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5557AB" w:rsidRDefault="004F759C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6498E" w:rsidRPr="005557AB">
        <w:rPr>
          <w:rFonts w:ascii="Times New Roman" w:hAnsi="Times New Roman" w:cs="Times New Roman"/>
          <w:b/>
          <w:sz w:val="28"/>
          <w:szCs w:val="28"/>
        </w:rPr>
        <w:t>тчет о ходе реализации и оценке эффективности мун</w:t>
      </w:r>
      <w:r w:rsidR="00C75EE8">
        <w:rPr>
          <w:rFonts w:ascii="Times New Roman" w:hAnsi="Times New Roman" w:cs="Times New Roman"/>
          <w:b/>
          <w:sz w:val="28"/>
          <w:szCs w:val="28"/>
        </w:rPr>
        <w:t>иципальной программы 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Муни</w:t>
      </w:r>
      <w:r w:rsidR="00C75EE8">
        <w:rPr>
          <w:rFonts w:ascii="Times New Roman" w:hAnsi="Times New Roman" w:cs="Times New Roman"/>
          <w:sz w:val="28"/>
          <w:szCs w:val="28"/>
        </w:rPr>
        <w:t>ципальная программа Забайкальского муниципального округа</w:t>
      </w:r>
    </w:p>
    <w:p w:rsidR="00D6498E" w:rsidRPr="005557AB" w:rsidRDefault="000F08D4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4F759C" w:rsidRPr="005557AB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EE47B0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EE47B0">
        <w:rPr>
          <w:rFonts w:ascii="Times New Roman" w:hAnsi="Times New Roman" w:cs="Times New Roman"/>
          <w:b/>
          <w:sz w:val="28"/>
          <w:szCs w:val="28"/>
        </w:rPr>
        <w:t xml:space="preserve"> сельских территорий (2020-2027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годы)</w:t>
      </w:r>
      <w:r w:rsidRPr="005557AB">
        <w:rPr>
          <w:rFonts w:ascii="Times New Roman" w:hAnsi="Times New Roman" w:cs="Times New Roman"/>
          <w:b/>
          <w:sz w:val="28"/>
          <w:szCs w:val="28"/>
        </w:rPr>
        <w:t>»</w:t>
      </w:r>
    </w:p>
    <w:p w:rsidR="00790215" w:rsidRPr="005557AB" w:rsidRDefault="00790215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215" w:rsidRPr="005557AB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75EE8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A964F5" w:rsidRPr="005557AB">
        <w:rPr>
          <w:rFonts w:ascii="Times New Roman" w:hAnsi="Times New Roman" w:cs="Times New Roman"/>
          <w:sz w:val="28"/>
          <w:szCs w:val="28"/>
        </w:rPr>
        <w:t>сель</w:t>
      </w:r>
      <w:r w:rsidR="00C75EE8">
        <w:rPr>
          <w:rFonts w:ascii="Times New Roman" w:hAnsi="Times New Roman" w:cs="Times New Roman"/>
          <w:sz w:val="28"/>
          <w:szCs w:val="28"/>
        </w:rPr>
        <w:t>ского хозяйства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</w:t>
      </w:r>
      <w:r w:rsidR="00C75EE8">
        <w:rPr>
          <w:rFonts w:ascii="Times New Roman" w:hAnsi="Times New Roman" w:cs="Times New Roman"/>
          <w:sz w:val="28"/>
          <w:szCs w:val="28"/>
        </w:rPr>
        <w:t>азвития Администрации Забайкальского муниципального округа</w:t>
      </w:r>
    </w:p>
    <w:p w:rsidR="00790215" w:rsidRPr="005557AB" w:rsidRDefault="004F759C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Отчетный </w:t>
      </w:r>
      <w:r w:rsidR="00235D2A" w:rsidRPr="005557AB">
        <w:rPr>
          <w:rFonts w:ascii="Times New Roman" w:hAnsi="Times New Roman" w:cs="Times New Roman"/>
          <w:b/>
          <w:sz w:val="28"/>
          <w:szCs w:val="28"/>
        </w:rPr>
        <w:t>период:</w:t>
      </w:r>
      <w:r w:rsidR="00C9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1B6">
        <w:rPr>
          <w:rFonts w:ascii="Times New Roman" w:hAnsi="Times New Roman" w:cs="Times New Roman"/>
          <w:b/>
          <w:sz w:val="28"/>
          <w:szCs w:val="28"/>
        </w:rPr>
        <w:t>2</w:t>
      </w:r>
      <w:r w:rsidR="00C75EE8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75EE8">
        <w:rPr>
          <w:rFonts w:ascii="Times New Roman" w:hAnsi="Times New Roman" w:cs="Times New Roman"/>
          <w:b/>
          <w:sz w:val="28"/>
          <w:szCs w:val="28"/>
        </w:rPr>
        <w:t>а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>.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8501B6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4F759C">
      <w:pPr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P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5557AB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5557AB">
        <w:rPr>
          <w:rFonts w:ascii="Times New Roman" w:hAnsi="Times New Roman" w:cs="Times New Roman"/>
          <w:sz w:val="28"/>
          <w:szCs w:val="28"/>
        </w:rPr>
        <w:t>:</w:t>
      </w:r>
    </w:p>
    <w:p w:rsidR="00572838" w:rsidRPr="005557AB" w:rsidRDefault="00C75EE8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Белоусова Евгения Юрьевна</w:t>
      </w:r>
    </w:p>
    <w:p w:rsidR="00F117D1" w:rsidRPr="005557AB" w:rsidRDefault="00FD69A0" w:rsidP="005C18A1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</w:t>
      </w:r>
      <w:r w:rsidR="00C92D83" w:rsidRPr="005557AB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  <w:r w:rsidR="00C92D83">
        <w:rPr>
          <w:rFonts w:ascii="Times New Roman" w:hAnsi="Times New Roman" w:cs="Times New Roman"/>
          <w:sz w:val="28"/>
          <w:szCs w:val="28"/>
        </w:rPr>
        <w:t>отдел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A964F5" w:rsidRPr="005557AB">
        <w:rPr>
          <w:rFonts w:ascii="Times New Roman" w:hAnsi="Times New Roman" w:cs="Times New Roman"/>
          <w:sz w:val="28"/>
          <w:szCs w:val="28"/>
        </w:rPr>
        <w:t>сель</w:t>
      </w:r>
      <w:r w:rsidR="00C75EE8">
        <w:rPr>
          <w:rFonts w:ascii="Times New Roman" w:hAnsi="Times New Roman" w:cs="Times New Roman"/>
          <w:sz w:val="28"/>
          <w:szCs w:val="28"/>
        </w:rPr>
        <w:t xml:space="preserve">ского </w:t>
      </w:r>
      <w:proofErr w:type="gramStart"/>
      <w:r w:rsidR="00C75EE8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экономического ра</w:t>
      </w:r>
      <w:r w:rsidR="00C75EE8">
        <w:rPr>
          <w:rFonts w:ascii="Times New Roman" w:hAnsi="Times New Roman" w:cs="Times New Roman"/>
          <w:sz w:val="28"/>
          <w:szCs w:val="28"/>
        </w:rPr>
        <w:t>звития Администрации Забайкальского муниципального округа</w:t>
      </w:r>
    </w:p>
    <w:p w:rsidR="00FD69A0" w:rsidRPr="00572838" w:rsidRDefault="00FD69A0" w:rsidP="0057283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</w:t>
      </w:r>
      <w:proofErr w:type="gramStart"/>
      <w:r w:rsidRPr="00FD69A0">
        <w:rPr>
          <w:rFonts w:ascii="Times New Roman" w:hAnsi="Times New Roman" w:cs="Times New Roman"/>
          <w:b/>
          <w:sz w:val="28"/>
          <w:szCs w:val="28"/>
        </w:rPr>
        <w:t>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 w:rsidR="00572838" w:rsidRPr="00572838">
        <w:rPr>
          <w:rFonts w:ascii="Times New Roman" w:hAnsi="Times New Roman" w:cs="Times New Roman"/>
          <w:sz w:val="28"/>
          <w:szCs w:val="28"/>
        </w:rPr>
        <w:t xml:space="preserve"> территориального развития Админи</w:t>
      </w:r>
      <w:r w:rsidR="00C75EE8">
        <w:rPr>
          <w:rFonts w:ascii="Times New Roman" w:hAnsi="Times New Roman" w:cs="Times New Roman"/>
          <w:sz w:val="28"/>
          <w:szCs w:val="28"/>
        </w:rPr>
        <w:t>страции Забайкальского муниципального округа</w:t>
      </w:r>
      <w:r w:rsidR="00572838" w:rsidRPr="00572838">
        <w:rPr>
          <w:rFonts w:ascii="Times New Roman" w:hAnsi="Times New Roman" w:cs="Times New Roman"/>
          <w:sz w:val="28"/>
          <w:szCs w:val="28"/>
        </w:rPr>
        <w:t>;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sz w:val="28"/>
          <w:szCs w:val="28"/>
        </w:rPr>
        <w:t>отдел культуры и спорта Управления социального развития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Pr="009F18B0" w:rsidRDefault="009F18B0" w:rsidP="009F18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4F759C">
        <w:rPr>
          <w:rFonts w:ascii="Times New Roman" w:hAnsi="Times New Roman" w:cs="Times New Roman"/>
          <w:sz w:val="28"/>
          <w:szCs w:val="28"/>
        </w:rPr>
        <w:t>развитие инфраструктуры и обеспечение комфортных условий проживания населения.</w:t>
      </w:r>
    </w:p>
    <w:p w:rsidR="009F18B0" w:rsidRPr="009F18B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FD69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реализации основных мероприятий муниципальной программы</w:t>
      </w:r>
    </w:p>
    <w:p w:rsidR="007B2E64" w:rsidRDefault="009F18B0" w:rsidP="009F18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7B2E64" w:rsidRPr="007B2E64">
        <w:rPr>
          <w:rFonts w:ascii="Times New Roman" w:hAnsi="Times New Roman" w:cs="Times New Roman"/>
          <w:sz w:val="28"/>
          <w:szCs w:val="28"/>
        </w:rPr>
        <w:t xml:space="preserve"> </w:t>
      </w:r>
      <w:r w:rsidR="00794379" w:rsidRPr="007943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Ввод и приобретение жилья для граждан, проживающих в сельской местности, в том числе для молодых семей и молодых специалистов» - не предусмотрено</w:t>
      </w:r>
      <w:r w:rsidR="006B0604">
        <w:rPr>
          <w:rFonts w:ascii="Times New Roman" w:hAnsi="Times New Roman" w:cs="Times New Roman"/>
          <w:sz w:val="28"/>
          <w:szCs w:val="28"/>
        </w:rPr>
        <w:t>.</w:t>
      </w:r>
    </w:p>
    <w:p w:rsidR="009F18B0" w:rsidRDefault="009F18B0" w:rsidP="009F18B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«Развитие сети плоскостных сооружений в сельск</w:t>
      </w:r>
      <w:r w:rsidR="00892B8A">
        <w:rPr>
          <w:rFonts w:ascii="Times New Roman" w:hAnsi="Times New Roman" w:cs="Times New Roman"/>
          <w:sz w:val="28"/>
          <w:szCs w:val="28"/>
        </w:rPr>
        <w:t xml:space="preserve">ой местности» - </w:t>
      </w:r>
      <w:r w:rsidR="00CB22E4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A21BB0" w:rsidRDefault="004F759C" w:rsidP="00B30553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«Реализация проектов по благоустро</w:t>
      </w:r>
      <w:r w:rsidR="00892B8A">
        <w:rPr>
          <w:rFonts w:ascii="Times New Roman" w:hAnsi="Times New Roman" w:cs="Times New Roman"/>
          <w:sz w:val="28"/>
          <w:szCs w:val="28"/>
        </w:rPr>
        <w:t xml:space="preserve">йству сельских территорий» - </w:t>
      </w:r>
      <w:r w:rsidR="00D220E9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</w:p>
    <w:p w:rsidR="00832860" w:rsidRPr="00D704A0" w:rsidRDefault="00832860" w:rsidP="00D704A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 финансирования.</w:t>
      </w:r>
    </w:p>
    <w:p w:rsidR="002341BF" w:rsidRDefault="00D41220" w:rsidP="002341BF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2860" w:rsidRPr="00093EE8">
        <w:rPr>
          <w:rFonts w:ascii="Times New Roman" w:hAnsi="Times New Roman" w:cs="Times New Roman"/>
          <w:sz w:val="28"/>
          <w:szCs w:val="28"/>
        </w:rPr>
        <w:t>Ф</w:t>
      </w:r>
      <w:r w:rsidR="00832860">
        <w:rPr>
          <w:rFonts w:ascii="Times New Roman" w:hAnsi="Times New Roman" w:cs="Times New Roman"/>
          <w:sz w:val="28"/>
          <w:szCs w:val="28"/>
        </w:rPr>
        <w:t xml:space="preserve">инансирование </w:t>
      </w:r>
      <w:r w:rsidR="00D704A0">
        <w:rPr>
          <w:rFonts w:ascii="Times New Roman" w:hAnsi="Times New Roman" w:cs="Times New Roman"/>
          <w:sz w:val="28"/>
          <w:szCs w:val="28"/>
        </w:rPr>
        <w:t>мероприятий из районного б</w:t>
      </w:r>
      <w:r w:rsidR="00892B8A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CB22E4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D220E9">
        <w:rPr>
          <w:rFonts w:ascii="Times New Roman" w:hAnsi="Times New Roman" w:cs="Times New Roman"/>
          <w:sz w:val="28"/>
          <w:szCs w:val="28"/>
        </w:rPr>
        <w:t>не осуществлялось</w:t>
      </w:r>
    </w:p>
    <w:p w:rsidR="00832860" w:rsidRPr="00FD69A0" w:rsidRDefault="00832860" w:rsidP="008328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изменений.</w:t>
      </w:r>
    </w:p>
    <w:p w:rsidR="00832860" w:rsidRDefault="00663FE3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32860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="00235D2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235D2A" w:rsidRPr="0069254B">
        <w:rPr>
          <w:rFonts w:ascii="Times New Roman" w:hAnsi="Times New Roman" w:cs="Times New Roman"/>
          <w:sz w:val="28"/>
          <w:szCs w:val="28"/>
        </w:rPr>
        <w:t>«</w:t>
      </w:r>
      <w:r w:rsidR="00832860">
        <w:rPr>
          <w:rFonts w:ascii="Times New Roman" w:hAnsi="Times New Roman" w:cs="Times New Roman"/>
          <w:sz w:val="28"/>
          <w:szCs w:val="28"/>
        </w:rPr>
        <w:t>Комплексное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развитие сельских территор</w:t>
      </w:r>
      <w:r w:rsidR="00C75EE8">
        <w:rPr>
          <w:rFonts w:ascii="Times New Roman" w:hAnsi="Times New Roman" w:cs="Times New Roman"/>
          <w:sz w:val="28"/>
          <w:szCs w:val="28"/>
        </w:rPr>
        <w:t>ий (2020-2027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2860" w:rsidRPr="00F14BE6">
        <w:rPr>
          <w:rFonts w:ascii="Times New Roman" w:hAnsi="Times New Roman" w:cs="Times New Roman"/>
          <w:sz w:val="28"/>
          <w:szCs w:val="28"/>
        </w:rPr>
        <w:t>»</w:t>
      </w:r>
      <w:r w:rsidR="00832860" w:rsidRPr="00F14B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"Забайкальский район" от 26 </w:t>
      </w:r>
      <w:r w:rsidR="00235D2A">
        <w:rPr>
          <w:rFonts w:ascii="Times New Roman" w:hAnsi="Times New Roman" w:cs="Times New Roman"/>
          <w:bCs/>
          <w:sz w:val="28"/>
          <w:szCs w:val="28"/>
        </w:rPr>
        <w:t>августа 2019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 года № 452, вносились следующие изменения:</w:t>
      </w:r>
    </w:p>
    <w:p w:rsidR="00832860" w:rsidRDefault="00832860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41BF">
        <w:rPr>
          <w:rFonts w:ascii="Times New Roman" w:hAnsi="Times New Roman" w:cs="Times New Roman"/>
          <w:bCs/>
          <w:sz w:val="28"/>
          <w:szCs w:val="28"/>
        </w:rPr>
        <w:t>-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района "Забайкальский район"  «О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 w:rsidRPr="00F14B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27 февраля 2020 года № 191.</w:t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и дополнений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«Забайкальский район» от 26 августа 2019 года № 452» от 19 мая 2020 года № 378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сельских территорий (2020-2026 годы)»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от 10 декабря 2020 года №782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D69A0" w:rsidRPr="00892B8A" w:rsidRDefault="002341BF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</w:t>
      </w:r>
      <w:r w:rsidR="00507D7C" w:rsidRPr="00507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D7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</w:t>
      </w:r>
      <w:r w:rsidR="00663FE3">
        <w:rPr>
          <w:rFonts w:ascii="Times New Roman" w:hAnsi="Times New Roman" w:cs="Times New Roman"/>
          <w:bCs/>
          <w:sz w:val="28"/>
          <w:szCs w:val="28"/>
        </w:rPr>
        <w:t>их территорий (2020-2026 годы)» от 15 января 2021 года  № 13.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CA8">
        <w:rPr>
          <w:rFonts w:ascii="Times New Roman" w:hAnsi="Times New Roman" w:cs="Times New Roman"/>
          <w:bCs/>
          <w:sz w:val="28"/>
          <w:szCs w:val="28"/>
        </w:rPr>
        <w:t>от 26 августа 2019 года № 452»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19 мая 2021 года № 323;</w:t>
      </w:r>
    </w:p>
    <w:p w:rsidR="00BF0CA8" w:rsidRDefault="00BF0CA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</w:t>
      </w:r>
      <w:r w:rsidR="00AC0EB3">
        <w:rPr>
          <w:rFonts w:ascii="Times New Roman" w:hAnsi="Times New Roman" w:cs="Times New Roman"/>
          <w:bCs/>
          <w:sz w:val="28"/>
          <w:szCs w:val="28"/>
        </w:rPr>
        <w:t xml:space="preserve"> 452» от 15 марта 2022 г. № 211;</w:t>
      </w:r>
    </w:p>
    <w:p w:rsidR="00AC0EB3" w:rsidRDefault="00AC0EB3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 452</w:t>
      </w:r>
      <w:r w:rsidR="001D1198">
        <w:rPr>
          <w:rFonts w:ascii="Times New Roman" w:hAnsi="Times New Roman" w:cs="Times New Roman"/>
          <w:bCs/>
          <w:sz w:val="28"/>
          <w:szCs w:val="28"/>
        </w:rPr>
        <w:t>» от 14 февраля 2023 года № 198;</w:t>
      </w:r>
    </w:p>
    <w:p w:rsidR="001D1198" w:rsidRDefault="001D119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11 июня 2024 года № 464.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Изменения в муниципальную программу вносились в соответствии с п. 2 ст. 179 Бюджетного Кодекса Российской Федерации и на основании статьи 25 Устава муниципального района "Забайкальский район". </w:t>
      </w:r>
    </w:p>
    <w:p w:rsidR="00892B8A" w:rsidRDefault="00892B8A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92B8A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4F759C"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2D7155" w:rsidRPr="00B50F8D">
        <w:t>)</w:t>
      </w:r>
      <w:r w:rsidR="008949A7" w:rsidRPr="000F08D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B30553">
        <w:trPr>
          <w:trHeight w:val="900"/>
          <w:jc w:val="center"/>
        </w:trPr>
        <w:tc>
          <w:tcPr>
            <w:tcW w:w="451" w:type="dxa"/>
            <w:vMerge w:val="restart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B30553">
        <w:trPr>
          <w:trHeight w:val="1500"/>
          <w:jc w:val="center"/>
        </w:trPr>
        <w:tc>
          <w:tcPr>
            <w:tcW w:w="451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B30553">
        <w:trPr>
          <w:trHeight w:val="300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2D7155" w:rsidRPr="002D7155" w:rsidTr="00B30553">
        <w:trPr>
          <w:trHeight w:val="2489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E1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«развитие инфраструктуры и обеспечение комфортных условий проживания населения»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сельског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о хозяйства 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 УЭР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>Администрации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B30553" w:rsidRDefault="002D7155" w:rsidP="00B30553">
            <w:pPr>
              <w:jc w:val="center"/>
              <w:rPr>
                <w:rFonts w:ascii="Times New Roman" w:hAnsi="Times New Roman" w:cs="Times New Roman"/>
                <w:b/>
                <w:sz w:val="36"/>
                <w:szCs w:val="20"/>
              </w:rPr>
            </w:pPr>
          </w:p>
        </w:tc>
      </w:tr>
      <w:tr w:rsidR="00771400" w:rsidRPr="002D7155" w:rsidTr="00B30553">
        <w:trPr>
          <w:trHeight w:val="687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C75EE8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финансам Забайкальского 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1F126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1410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C75EE8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Задача: «Удовлетворение потребностей сельского населения в жилье»</w:t>
            </w:r>
          </w:p>
        </w:tc>
        <w:tc>
          <w:tcPr>
            <w:tcW w:w="80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Управления экономического р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>азвития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экономического ра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«Количество семей, проживающих на сельских территориях, улучшивших жилищные условия</w:t>
            </w:r>
            <w:r w:rsidR="004316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посредством ввода и приобретения жилья»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Управления экономического развит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ия Администрации Забайкальского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71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31602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«Площадь, введенная в действие»</w:t>
            </w:r>
          </w:p>
        </w:tc>
        <w:tc>
          <w:tcPr>
            <w:tcW w:w="80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0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31602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экономиче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развития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31602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мероприятия, в том числе:</w:t>
            </w:r>
          </w:p>
        </w:tc>
        <w:tc>
          <w:tcPr>
            <w:tcW w:w="80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DE6DFD" w:rsidRDefault="00DE6DFD" w:rsidP="0043160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610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Merge w:val="restart"/>
            <w:vAlign w:val="center"/>
          </w:tcPr>
          <w:p w:rsidR="00DE6DFD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нансам Администрации Забайкальского муниципального округа</w:t>
            </w:r>
          </w:p>
        </w:tc>
        <w:tc>
          <w:tcPr>
            <w:tcW w:w="71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счет районного бюджета: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DE6DFD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счет внебюджетных источников 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E6DFD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255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D910D8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26A">
              <w:rPr>
                <w:rFonts w:ascii="Times New Roman" w:hAnsi="Times New Roman" w:cs="Times New Roman"/>
                <w:sz w:val="20"/>
                <w:szCs w:val="20"/>
              </w:rPr>
              <w:t xml:space="preserve"> «Поддержка инициатив сельских сообществ по улучшению условий жизнедеятельности»</w:t>
            </w:r>
          </w:p>
        </w:tc>
        <w:tc>
          <w:tcPr>
            <w:tcW w:w="808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2D7155" w:rsidRDefault="00771400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экономического развития Администрации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538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E75C7F" w:rsidRPr="002D7155" w:rsidRDefault="001F126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проектов по благоустройству сельских территорий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ального развития Администрации Забайкальского муниципального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го хозяйства и продовольствия УЭР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82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казатель «Количество реализованных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4F0C81" w:rsidRDefault="00DD34A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E03DAE" w:rsidRDefault="00E03DAE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35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0E7F6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1389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0E7F6B">
        <w:trPr>
          <w:trHeight w:val="1267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1413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0405</w:t>
            </w:r>
          </w:p>
        </w:tc>
        <w:tc>
          <w:tcPr>
            <w:tcW w:w="795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0700304504</w:t>
            </w:r>
          </w:p>
        </w:tc>
        <w:tc>
          <w:tcPr>
            <w:tcW w:w="664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D220E9">
        <w:trPr>
          <w:trHeight w:val="1215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 внебюджетных источников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«Повышение уровня комплексного обустройства населенных пунктов, расположенных в сельской местности, в которых осуществляются инвестиционные проекты в сфере агропромышленного комплекса, объектами социальной и инженерной инфраструктуры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хозяйства и продовольствия УЭР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автомобильных дорог, ведущих от сети автомобильных дорог общего пользования к общественно значимым объектам населенных пунктов, расположенных на сельских территориях, к объектам производства переработки продукции»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территориального развития Администрации Забайкальского муниципального округа, отдел экономики и сельского хозяйства Управления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C81F6F">
        <w:trPr>
          <w:trHeight w:val="1254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«Ввод объекта – автомобильная дорога местного значения Красный Великан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Арабатук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территориального развития Администрации Забайкальского муниципального округа , отдел экономики и сельского хозяйства Управления экономического развития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129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Комитет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Инициативная группа граждан, проживающих в сельской местности</w:t>
            </w:r>
          </w:p>
        </w:tc>
        <w:tc>
          <w:tcPr>
            <w:tcW w:w="71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795" w:type="dxa"/>
            <w:vAlign w:val="center"/>
            <w:hideMark/>
          </w:tcPr>
          <w:p w:rsidR="000E7F6B" w:rsidRPr="00A03934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4517</w:t>
            </w:r>
          </w:p>
        </w:tc>
        <w:tc>
          <w:tcPr>
            <w:tcW w:w="66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99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4" w:type="dxa"/>
            <w:vAlign w:val="center"/>
            <w:hideMark/>
          </w:tcPr>
          <w:p w:rsidR="000E7F6B" w:rsidRPr="005B4170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 и сельского хозяйства Управления экономического развития Администрации Забайкальского муниципального округа; отдел культуры и спорта Забайкальского муниципального округа</w:t>
            </w:r>
          </w:p>
        </w:tc>
        <w:tc>
          <w:tcPr>
            <w:tcW w:w="71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введенных в действие плоскостных спортивных сооружений»</w:t>
            </w:r>
          </w:p>
        </w:tc>
        <w:tc>
          <w:tcPr>
            <w:tcW w:w="80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10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сельского хозяйства Управления экономического развития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округа; отдел культуры и спорта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0E7F6B" w:rsidRPr="002820F4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0E7F6B" w:rsidRPr="002820F4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1C9" w:rsidRDefault="00DE61C9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309" w:rsidRPr="005557AB" w:rsidRDefault="00FD69A0" w:rsidP="005763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муниципальной программы 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>«Комплексное 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2"/>
        <w:gridCol w:w="4844"/>
        <w:gridCol w:w="4844"/>
      </w:tblGrid>
      <w:tr w:rsidR="00093EE8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1F3232" w:rsidRDefault="001F3232" w:rsidP="00B30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232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232" w:rsidRPr="005E24AC" w:rsidRDefault="001F3232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32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D41220" w:rsidRDefault="001F3232" w:rsidP="001F32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проектов по благоустройству сельских территорий»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B20A3A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C81F6F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3232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D41220" w:rsidRDefault="001F3232" w:rsidP="001F32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B20A3A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232" w:rsidRPr="005E24AC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7155" w:rsidSect="00FD69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E4433" w:rsidRDefault="006E4433" w:rsidP="0083286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E4433" w:rsidSect="00FD69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218B1"/>
    <w:rsid w:val="00093EE8"/>
    <w:rsid w:val="000D50F7"/>
    <w:rsid w:val="000E1FBA"/>
    <w:rsid w:val="000E25B8"/>
    <w:rsid w:val="000E7F6B"/>
    <w:rsid w:val="000F08D4"/>
    <w:rsid w:val="000F590D"/>
    <w:rsid w:val="00123767"/>
    <w:rsid w:val="0013597F"/>
    <w:rsid w:val="001470A4"/>
    <w:rsid w:val="001714C9"/>
    <w:rsid w:val="001D1198"/>
    <w:rsid w:val="001D3329"/>
    <w:rsid w:val="001F126A"/>
    <w:rsid w:val="001F3232"/>
    <w:rsid w:val="002154D2"/>
    <w:rsid w:val="0021691D"/>
    <w:rsid w:val="002341BF"/>
    <w:rsid w:val="00235D2A"/>
    <w:rsid w:val="00237C65"/>
    <w:rsid w:val="0024026B"/>
    <w:rsid w:val="0026233F"/>
    <w:rsid w:val="002820F4"/>
    <w:rsid w:val="002D7155"/>
    <w:rsid w:val="002F2ADB"/>
    <w:rsid w:val="00301633"/>
    <w:rsid w:val="00314FEF"/>
    <w:rsid w:val="003514A2"/>
    <w:rsid w:val="003A289E"/>
    <w:rsid w:val="003D61D6"/>
    <w:rsid w:val="00431602"/>
    <w:rsid w:val="00432569"/>
    <w:rsid w:val="0046299B"/>
    <w:rsid w:val="0047030D"/>
    <w:rsid w:val="00483BC2"/>
    <w:rsid w:val="004A7D7C"/>
    <w:rsid w:val="004F0C81"/>
    <w:rsid w:val="004F759C"/>
    <w:rsid w:val="005067C4"/>
    <w:rsid w:val="00507D7C"/>
    <w:rsid w:val="005557AB"/>
    <w:rsid w:val="00560B2C"/>
    <w:rsid w:val="00572838"/>
    <w:rsid w:val="00576309"/>
    <w:rsid w:val="005A5FD5"/>
    <w:rsid w:val="005A7C92"/>
    <w:rsid w:val="005B00D3"/>
    <w:rsid w:val="005C18A1"/>
    <w:rsid w:val="005E24AC"/>
    <w:rsid w:val="00645F93"/>
    <w:rsid w:val="006625DE"/>
    <w:rsid w:val="00663FE3"/>
    <w:rsid w:val="0069254B"/>
    <w:rsid w:val="0069402D"/>
    <w:rsid w:val="006B0604"/>
    <w:rsid w:val="006E1923"/>
    <w:rsid w:val="006E4433"/>
    <w:rsid w:val="00725FB1"/>
    <w:rsid w:val="0073067C"/>
    <w:rsid w:val="00771400"/>
    <w:rsid w:val="00790215"/>
    <w:rsid w:val="00794379"/>
    <w:rsid w:val="007B2E64"/>
    <w:rsid w:val="007C2228"/>
    <w:rsid w:val="007E1245"/>
    <w:rsid w:val="007E1F24"/>
    <w:rsid w:val="007E33F4"/>
    <w:rsid w:val="007E6A84"/>
    <w:rsid w:val="00814FA9"/>
    <w:rsid w:val="00832860"/>
    <w:rsid w:val="008501B6"/>
    <w:rsid w:val="00864C2C"/>
    <w:rsid w:val="00892B8A"/>
    <w:rsid w:val="008949A7"/>
    <w:rsid w:val="008F5215"/>
    <w:rsid w:val="00923E04"/>
    <w:rsid w:val="009263B5"/>
    <w:rsid w:val="00933DFA"/>
    <w:rsid w:val="00945DA0"/>
    <w:rsid w:val="00951C2A"/>
    <w:rsid w:val="00995CC7"/>
    <w:rsid w:val="009C1EA6"/>
    <w:rsid w:val="009D3BD1"/>
    <w:rsid w:val="009F18B0"/>
    <w:rsid w:val="00A03934"/>
    <w:rsid w:val="00A21BB0"/>
    <w:rsid w:val="00A52E76"/>
    <w:rsid w:val="00A83017"/>
    <w:rsid w:val="00A9348A"/>
    <w:rsid w:val="00A964F5"/>
    <w:rsid w:val="00AC0EB3"/>
    <w:rsid w:val="00AE7F6B"/>
    <w:rsid w:val="00AF79BA"/>
    <w:rsid w:val="00B20A3A"/>
    <w:rsid w:val="00B22252"/>
    <w:rsid w:val="00B30553"/>
    <w:rsid w:val="00BF0CA8"/>
    <w:rsid w:val="00BF65BD"/>
    <w:rsid w:val="00C428F7"/>
    <w:rsid w:val="00C75EE8"/>
    <w:rsid w:val="00C81F6F"/>
    <w:rsid w:val="00C86341"/>
    <w:rsid w:val="00C92D83"/>
    <w:rsid w:val="00CB22E4"/>
    <w:rsid w:val="00CD3724"/>
    <w:rsid w:val="00CD6FA1"/>
    <w:rsid w:val="00D12903"/>
    <w:rsid w:val="00D220E9"/>
    <w:rsid w:val="00D3058A"/>
    <w:rsid w:val="00D41220"/>
    <w:rsid w:val="00D46081"/>
    <w:rsid w:val="00D60F4B"/>
    <w:rsid w:val="00D6498E"/>
    <w:rsid w:val="00D704A0"/>
    <w:rsid w:val="00D910D8"/>
    <w:rsid w:val="00DA7F05"/>
    <w:rsid w:val="00DB3CC9"/>
    <w:rsid w:val="00DD34A1"/>
    <w:rsid w:val="00DE05F6"/>
    <w:rsid w:val="00DE61C9"/>
    <w:rsid w:val="00DE6DFD"/>
    <w:rsid w:val="00DF3781"/>
    <w:rsid w:val="00E03DAE"/>
    <w:rsid w:val="00E242C2"/>
    <w:rsid w:val="00E46728"/>
    <w:rsid w:val="00E66D92"/>
    <w:rsid w:val="00E66E54"/>
    <w:rsid w:val="00E727CB"/>
    <w:rsid w:val="00E75C7F"/>
    <w:rsid w:val="00E83E2B"/>
    <w:rsid w:val="00EA356E"/>
    <w:rsid w:val="00EB48D0"/>
    <w:rsid w:val="00EC4306"/>
    <w:rsid w:val="00EE47B0"/>
    <w:rsid w:val="00F117D1"/>
    <w:rsid w:val="00F14BE6"/>
    <w:rsid w:val="00F23D53"/>
    <w:rsid w:val="00F254A4"/>
    <w:rsid w:val="00F35C8F"/>
    <w:rsid w:val="00F96447"/>
    <w:rsid w:val="00FA2B87"/>
    <w:rsid w:val="00FB1E36"/>
    <w:rsid w:val="00FC7380"/>
    <w:rsid w:val="00FD69A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F48A"/>
  <w15:docId w15:val="{F04153BE-A6C3-4021-8CE4-2D0F71C5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7F90E-5E5A-444A-8C2B-C809945D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2022-03-21T07:38:00Z</cp:lastPrinted>
  <dcterms:created xsi:type="dcterms:W3CDTF">2025-06-24T01:21:00Z</dcterms:created>
  <dcterms:modified xsi:type="dcterms:W3CDTF">2025-06-24T02:45:00Z</dcterms:modified>
</cp:coreProperties>
</file>